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993E3D">
        <w:rPr>
          <w:b w:val="0"/>
          <w:sz w:val="22"/>
          <w:szCs w:val="22"/>
        </w:rPr>
        <w:t>21</w:t>
      </w:r>
      <w:r w:rsidR="009100BD" w:rsidRPr="005653EA">
        <w:rPr>
          <w:b w:val="0"/>
          <w:sz w:val="22"/>
          <w:szCs w:val="22"/>
        </w:rPr>
        <w:t>.</w:t>
      </w:r>
      <w:r w:rsidR="005E1084">
        <w:rPr>
          <w:b w:val="0"/>
          <w:sz w:val="22"/>
          <w:szCs w:val="22"/>
        </w:rPr>
        <w:t>0</w:t>
      </w:r>
      <w:r w:rsidR="000B7D24">
        <w:rPr>
          <w:b w:val="0"/>
          <w:sz w:val="22"/>
          <w:szCs w:val="22"/>
        </w:rPr>
        <w:t>6</w:t>
      </w:r>
      <w:r w:rsidR="001F7A34" w:rsidRPr="005653EA">
        <w:rPr>
          <w:b w:val="0"/>
          <w:sz w:val="22"/>
          <w:szCs w:val="22"/>
        </w:rPr>
        <w:t>.</w:t>
      </w:r>
      <w:r w:rsidR="00690086" w:rsidRPr="005653EA">
        <w:rPr>
          <w:b w:val="0"/>
          <w:sz w:val="22"/>
          <w:szCs w:val="22"/>
        </w:rPr>
        <w:t>2017</w:t>
      </w:r>
    </w:p>
    <w:p w:rsidR="00405ED2" w:rsidRDefault="00405ED2" w:rsidP="00405ED2"/>
    <w:p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:rsidR="008D03BA" w:rsidRDefault="008D03BA" w:rsidP="00C46CA8"/>
    <w:p w:rsidR="00405ED2" w:rsidRPr="005D5BD1" w:rsidRDefault="00993E3D" w:rsidP="00F8099E">
      <w:pPr>
        <w:pStyle w:val="berschrift1"/>
      </w:pPr>
      <w:bookmarkStart w:id="1" w:name="_Ref442993722"/>
      <w:r>
        <w:t>9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>
        <w:t>4</w:t>
      </w:r>
      <w:r w:rsidR="006A0437">
        <w:t xml:space="preserve">. </w:t>
      </w:r>
      <w:r w:rsidR="005E1084">
        <w:t>Ju</w:t>
      </w:r>
      <w:r>
        <w:t>l</w:t>
      </w:r>
      <w:r w:rsidR="005E1084">
        <w:t>i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:rsidR="0070211C" w:rsidRDefault="0070211C" w:rsidP="006C7A0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rPr>
          <w:szCs w:val="22"/>
        </w:rPr>
        <w:t xml:space="preserve">Vorlage des Stadtrates vom 2. Mai 2017: </w:t>
      </w:r>
      <w:hyperlink r:id="rId8" w:tgtFrame="_blank" w:tooltip="Name des Dokuments" w:history="1">
        <w:r w:rsidRPr="009702C7">
          <w:rPr>
            <w:szCs w:val="22"/>
          </w:rPr>
          <w:t>Bericht des Stadtrates an den Grossen S</w:t>
        </w:r>
        <w:r>
          <w:rPr>
            <w:szCs w:val="22"/>
          </w:rPr>
          <w:t>tadtrat zur Jahresrechnung 2016</w:t>
        </w:r>
        <w:r w:rsidRPr="009702C7">
          <w:rPr>
            <w:szCs w:val="22"/>
          </w:rPr>
          <w:t xml:space="preserve"> </w:t>
        </w:r>
      </w:hyperlink>
    </w:p>
    <w:p w:rsidR="0070211C" w:rsidRDefault="0070211C" w:rsidP="0070211C">
      <w:pPr>
        <w:numPr>
          <w:ilvl w:val="0"/>
          <w:numId w:val="31"/>
        </w:numPr>
      </w:pPr>
      <w:r>
        <w:t xml:space="preserve">Geschäfts- und Verwaltungsbericht 2016 des Stadtrates </w:t>
      </w:r>
    </w:p>
    <w:p w:rsidR="006C7A05" w:rsidRDefault="006C7A05" w:rsidP="006C7A0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:rsidR="00CD7E62" w:rsidRDefault="007C043B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Simon </w:t>
      </w:r>
      <w:proofErr w:type="spellStart"/>
      <w:r>
        <w:t>Sepan</w:t>
      </w:r>
      <w:proofErr w:type="spellEnd"/>
      <w:r>
        <w:t xml:space="preserve"> vom 14. Februar 2017: Neugestaltung Klosterviertel</w:t>
      </w:r>
    </w:p>
    <w:p w:rsidR="0008310F" w:rsidRPr="00586C69" w:rsidRDefault="0008310F" w:rsidP="0008310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Nicole Herren vom 21. Februar 2017: Herrenacker - wie weiter?</w:t>
      </w:r>
    </w:p>
    <w:p w:rsidR="00CD7E62" w:rsidRPr="00523FD2" w:rsidRDefault="00CD7E6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</w:t>
      </w:r>
      <w:r w:rsidR="00523FD2">
        <w:t>tin Egger vom 21. Februar 2017:</w:t>
      </w:r>
      <w:r w:rsidRPr="00CD7E62">
        <w:rPr>
          <w:szCs w:val="22"/>
        </w:rPr>
        <w:t xml:space="preserve"> Kommissionsentschädigungen und Sitzungsgelder - das letzte Wort hat das Volk!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Umstellung auf Elektrofahrzeuge ab 2020: Bei Neuanschaffungen von Personenwagen und Bussen im Besitze der Stadt Schaffhausen dürfen ab 2020 nur noch elektrobetriebene Fahrzeuge gekauft werden.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Förderung der Elektromobilität; Bereitstellung von Gratisparkplätzen für Elektropersonenwagen, Erstellung von Ladestellen, allgemeine Förderung von Elektropersonenwagen und Elektrofahrrädern</w:t>
      </w:r>
    </w:p>
    <w:p w:rsidR="00E23271" w:rsidRDefault="00E23271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Interpellation Walter Hotz vom 22. März 2017: Integration der Stadtplanung zum Hochbau</w:t>
      </w:r>
    </w:p>
    <w:p w:rsidR="00B80B7C" w:rsidRDefault="00B80B7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Marco Planas vom 23. Mai 2017: Integrationsangebote für Personen aus dem Asylbereich</w:t>
      </w:r>
    </w:p>
    <w:p w:rsidR="0008310F" w:rsidRDefault="0008310F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Diego Faccani vom 6. Juni 2017: Fachkompetenz vor Ideologie</w:t>
      </w:r>
    </w:p>
    <w:p w:rsidR="0070211C" w:rsidRDefault="0070211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Till Hardmeier vom 20. Juni 2017: Eine Digitalisierungsstrategie für die Stadt Schaffhausen</w:t>
      </w:r>
    </w:p>
    <w:p w:rsidR="0070211C" w:rsidRPr="009C0085" w:rsidRDefault="0070211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Christoph Schlatter vom 20. Juni 2017: Einführung eines neuen Parkierungskonzepts für die Quartiere der Stadt Schaffhausen</w:t>
      </w:r>
    </w:p>
    <w:p w:rsidR="00A04823" w:rsidRDefault="008D03BA" w:rsidP="008D03BA">
      <w:pPr>
        <w:pStyle w:val="berschrift2"/>
      </w:pPr>
      <w:r w:rsidRPr="008D03BA">
        <w:t>Ü</w:t>
      </w:r>
      <w:r>
        <w:t>brige pendente Geschäfte</w:t>
      </w:r>
    </w:p>
    <w:p w:rsidR="001B3AEE" w:rsidRPr="002B3FA4" w:rsidRDefault="001B3AEE" w:rsidP="00486176">
      <w:pPr>
        <w:numPr>
          <w:ilvl w:val="0"/>
          <w:numId w:val="41"/>
        </w:numPr>
        <w:rPr>
          <w:szCs w:val="22"/>
        </w:rPr>
      </w:pPr>
      <w:r w:rsidRPr="002B3FA4">
        <w:rPr>
          <w:szCs w:val="22"/>
        </w:rPr>
        <w:t xml:space="preserve">Vorlage des Stadtrates vom </w:t>
      </w:r>
      <w:r w:rsidR="002B3FA4" w:rsidRPr="002B3FA4">
        <w:rPr>
          <w:szCs w:val="22"/>
        </w:rPr>
        <w:t>9. Mai 2017: Sanierung und Entwicklung der KSS Schaffhausen, Planungskredit für die Grundsanierung</w:t>
      </w:r>
      <w:r w:rsidR="002B3FA4">
        <w:t xml:space="preserve"> </w:t>
      </w:r>
      <w:r w:rsidR="00E62929" w:rsidRPr="00E62929">
        <w:rPr>
          <w:sz w:val="20"/>
        </w:rPr>
        <w:t>(FK Bau)</w:t>
      </w:r>
    </w:p>
    <w:p w:rsidR="001B3AEE" w:rsidRDefault="001B3AEE" w:rsidP="00B33BD0">
      <w:pPr>
        <w:numPr>
          <w:ilvl w:val="0"/>
          <w:numId w:val="41"/>
        </w:numPr>
        <w:rPr>
          <w:szCs w:val="22"/>
        </w:rPr>
      </w:pPr>
      <w:r>
        <w:rPr>
          <w:szCs w:val="22"/>
        </w:rPr>
        <w:lastRenderedPageBreak/>
        <w:t xml:space="preserve">Vorlage des Stadtrates vom 2. Mai 2017: </w:t>
      </w:r>
      <w:r>
        <w:t>Strategie- und Planungskreditvorlage Traktionsarten der VBSH, (Nächste Generation Trolleybus)</w:t>
      </w:r>
      <w:r w:rsidR="00E62929">
        <w:t xml:space="preserve"> </w:t>
      </w:r>
      <w:r w:rsidR="00E62929" w:rsidRPr="00E62929">
        <w:rPr>
          <w:sz w:val="20"/>
        </w:rPr>
        <w:t>(SPK, 9er-Gremium, Vorsitz SP/JUSO Fraktion)</w:t>
      </w:r>
    </w:p>
    <w:p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:rsidR="00D50A60" w:rsidRDefault="00D50A60" w:rsidP="00B04F23">
      <w:pPr>
        <w:numPr>
          <w:ilvl w:val="0"/>
          <w:numId w:val="42"/>
        </w:numPr>
      </w:pPr>
      <w:r>
        <w:t>Kleine Anfrage Urs Tanner vom 2. Juni 2017: Mietzinssenkungen bei städtischen Wohnungen weitergeben</w:t>
      </w:r>
    </w:p>
    <w:p w:rsidR="00B04F23" w:rsidRDefault="00B04F23" w:rsidP="00B04F23">
      <w:pPr>
        <w:numPr>
          <w:ilvl w:val="0"/>
          <w:numId w:val="42"/>
        </w:numPr>
      </w:pPr>
      <w:r>
        <w:t xml:space="preserve">Kleine Anfrage Walter Hotz vom 23. Mai 2017: </w:t>
      </w:r>
      <w:r w:rsidRPr="00B04F23">
        <w:t>Kommunikation zwischen dem Stadtrat, dem Regierungsrat, den National- und Ständeräten und der städtischen Museumskommssion</w:t>
      </w:r>
    </w:p>
    <w:p w:rsidR="00B93343" w:rsidRDefault="00B93343" w:rsidP="00AC2D86">
      <w:pPr>
        <w:numPr>
          <w:ilvl w:val="0"/>
          <w:numId w:val="42"/>
        </w:numPr>
      </w:pPr>
      <w:r>
        <w:t>Kleine Anfrage Ernst Yak Sulzberger vom 16. Mai 2017: Photovoltaik auf dem Dach des Gelbhausgarten-Schulhauses</w:t>
      </w:r>
    </w:p>
    <w:p w:rsidR="00AC2D86" w:rsidRDefault="00AC2D86" w:rsidP="00AC2D86">
      <w:pPr>
        <w:numPr>
          <w:ilvl w:val="0"/>
          <w:numId w:val="42"/>
        </w:numPr>
      </w:pPr>
      <w:r>
        <w:t>Kleine Anfrage Mariano Fioretti vom 9. Mai 2017:</w:t>
      </w:r>
      <w:r w:rsidR="009652C7">
        <w:t xml:space="preserve"> </w:t>
      </w:r>
      <w:r>
        <w:t xml:space="preserve">Wie lange müssen wir die ungesetzliche, links-ideologische Behördenpropaganda des Stadtpräsidenten noch ertragen? </w:t>
      </w:r>
    </w:p>
    <w:p w:rsidR="00F41881" w:rsidRDefault="00F41881" w:rsidP="009916B8">
      <w:pPr>
        <w:numPr>
          <w:ilvl w:val="0"/>
          <w:numId w:val="42"/>
        </w:numPr>
      </w:pPr>
      <w:r>
        <w:t>Kleine Anfrage Walter Hotz vom 3. Mai 2017: Unverhältnismässig viel Zeitungsabos für die Verwaltung: Versteckte Subvention?</w:t>
      </w:r>
    </w:p>
    <w:p w:rsidR="006776E1" w:rsidRDefault="006776E1" w:rsidP="009916B8">
      <w:pPr>
        <w:numPr>
          <w:ilvl w:val="0"/>
          <w:numId w:val="42"/>
        </w:numPr>
      </w:pPr>
      <w:r>
        <w:t>Kleine Anfrage Walter Hotz vom 6. März 2017: Professionalität in der Stabstelle Information</w:t>
      </w:r>
    </w:p>
    <w:p w:rsidR="00D50A60" w:rsidRDefault="00BF70D1" w:rsidP="00D50A60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:rsidR="00263C84" w:rsidRDefault="008C36A7" w:rsidP="00263C84">
      <w:r>
        <w:t>Der Präsident</w:t>
      </w:r>
      <w:r w:rsidR="001A1B34">
        <w:t>:</w:t>
      </w:r>
      <w:r>
        <w:t xml:space="preserve"> </w:t>
      </w:r>
      <w:r w:rsidR="00992EED">
        <w:t>Stefan Marti</w:t>
      </w:r>
    </w:p>
    <w:p w:rsidR="00263C84" w:rsidRDefault="00263C84" w:rsidP="00F64A47"/>
    <w:p w:rsidR="00263C84" w:rsidRDefault="00263C84" w:rsidP="00F64A47"/>
    <w:p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993E3D">
        <w:rPr>
          <w:b/>
        </w:rPr>
        <w:t>22</w:t>
      </w:r>
      <w:r w:rsidR="00992EED">
        <w:rPr>
          <w:b/>
        </w:rPr>
        <w:t xml:space="preserve">. </w:t>
      </w:r>
      <w:r w:rsidR="00993E3D">
        <w:rPr>
          <w:b/>
        </w:rPr>
        <w:t>August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9"/>
      <w:headerReference w:type="first" r:id="rId10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37" w:rsidRDefault="00594637">
      <w:r>
        <w:separator/>
      </w:r>
    </w:p>
  </w:endnote>
  <w:endnote w:type="continuationSeparator" w:id="0">
    <w:p w:rsidR="00594637" w:rsidRDefault="0059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37" w:rsidRDefault="00594637">
      <w:r>
        <w:separator/>
      </w:r>
    </w:p>
  </w:footnote>
  <w:footnote w:type="continuationSeparator" w:id="0">
    <w:p w:rsidR="00594637" w:rsidRDefault="0059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E" w:rsidRPr="007A7681" w:rsidRDefault="007E14FE" w:rsidP="00F8099E">
    <w:pPr>
      <w:pStyle w:val="Kopfzeile"/>
      <w:tabs>
        <w:tab w:val="clear" w:pos="7938"/>
        <w:tab w:val="right" w:pos="10490"/>
      </w:tabs>
    </w:pPr>
    <w:r>
      <w:t>9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821345">
      <w:t>4</w:t>
    </w:r>
    <w:r w:rsidR="006A0437">
      <w:t xml:space="preserve">. </w:t>
    </w:r>
    <w:r w:rsidR="005E1084">
      <w:t>Ju</w:t>
    </w:r>
    <w:r w:rsidR="00993E3D">
      <w:t>l</w:t>
    </w:r>
    <w:r w:rsidR="005E1084">
      <w:t>i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6223BC">
      <w:rPr>
        <w:noProof/>
      </w:rPr>
      <w:t>2</w:t>
    </w:r>
    <w:r w:rsidR="00AC5129" w:rsidRPr="007A7681">
      <w:rPr>
        <w:noProof/>
      </w:rPr>
      <w:fldChar w:fldCharType="end"/>
    </w:r>
  </w:p>
  <w:p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:rsidR="004A24C8" w:rsidRDefault="004A24C8" w:rsidP="00405ED2">
    <w:pPr>
      <w:pStyle w:val="Kopfzeile"/>
      <w:pBdr>
        <w:bottom w:val="none" w:sz="0" w:space="0" w:color="auto"/>
      </w:pBdr>
      <w:ind w:left="7371"/>
    </w:pPr>
  </w:p>
  <w:p w:rsidR="004A24C8" w:rsidRDefault="004A24C8" w:rsidP="004A24C8">
    <w:pPr>
      <w:pStyle w:val="Kopfzeile"/>
    </w:pPr>
  </w:p>
  <w:p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0320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8310F"/>
    <w:rsid w:val="00085C64"/>
    <w:rsid w:val="00092687"/>
    <w:rsid w:val="00093B44"/>
    <w:rsid w:val="000A1262"/>
    <w:rsid w:val="000A3D22"/>
    <w:rsid w:val="000B35CC"/>
    <w:rsid w:val="000B7D24"/>
    <w:rsid w:val="000C61F5"/>
    <w:rsid w:val="000D41B0"/>
    <w:rsid w:val="000D65E3"/>
    <w:rsid w:val="000F42A9"/>
    <w:rsid w:val="00132ABE"/>
    <w:rsid w:val="00146AB9"/>
    <w:rsid w:val="00157306"/>
    <w:rsid w:val="001925C3"/>
    <w:rsid w:val="0019665C"/>
    <w:rsid w:val="001A1B34"/>
    <w:rsid w:val="001A1DAA"/>
    <w:rsid w:val="001A2F69"/>
    <w:rsid w:val="001B3AEE"/>
    <w:rsid w:val="001B4CBD"/>
    <w:rsid w:val="001B78A0"/>
    <w:rsid w:val="001C34EE"/>
    <w:rsid w:val="001C654F"/>
    <w:rsid w:val="001F2165"/>
    <w:rsid w:val="001F454C"/>
    <w:rsid w:val="001F7A34"/>
    <w:rsid w:val="00202673"/>
    <w:rsid w:val="002117DA"/>
    <w:rsid w:val="00221C0A"/>
    <w:rsid w:val="002261AB"/>
    <w:rsid w:val="00230EA8"/>
    <w:rsid w:val="002460A0"/>
    <w:rsid w:val="00247AD7"/>
    <w:rsid w:val="00263C84"/>
    <w:rsid w:val="00263D07"/>
    <w:rsid w:val="00266AEB"/>
    <w:rsid w:val="00267F10"/>
    <w:rsid w:val="00273EAC"/>
    <w:rsid w:val="002833C8"/>
    <w:rsid w:val="00284F6F"/>
    <w:rsid w:val="00296F0E"/>
    <w:rsid w:val="002B3FA4"/>
    <w:rsid w:val="002B5ED4"/>
    <w:rsid w:val="002B7A40"/>
    <w:rsid w:val="002E5B01"/>
    <w:rsid w:val="002E74B3"/>
    <w:rsid w:val="002F12D2"/>
    <w:rsid w:val="00312EA9"/>
    <w:rsid w:val="00335B96"/>
    <w:rsid w:val="003437D1"/>
    <w:rsid w:val="0035222B"/>
    <w:rsid w:val="00374BB0"/>
    <w:rsid w:val="003751B9"/>
    <w:rsid w:val="00383A66"/>
    <w:rsid w:val="003846C4"/>
    <w:rsid w:val="003862DD"/>
    <w:rsid w:val="003A6809"/>
    <w:rsid w:val="003B321D"/>
    <w:rsid w:val="003B4695"/>
    <w:rsid w:val="003D1AFC"/>
    <w:rsid w:val="003E112A"/>
    <w:rsid w:val="003E2CB8"/>
    <w:rsid w:val="003E514B"/>
    <w:rsid w:val="003E5F22"/>
    <w:rsid w:val="00401B64"/>
    <w:rsid w:val="0040520A"/>
    <w:rsid w:val="00405ED2"/>
    <w:rsid w:val="00410F90"/>
    <w:rsid w:val="00422A6A"/>
    <w:rsid w:val="004305E7"/>
    <w:rsid w:val="00445933"/>
    <w:rsid w:val="00451282"/>
    <w:rsid w:val="00477D81"/>
    <w:rsid w:val="00482F97"/>
    <w:rsid w:val="004A24C8"/>
    <w:rsid w:val="004B7072"/>
    <w:rsid w:val="004C5C5E"/>
    <w:rsid w:val="00507418"/>
    <w:rsid w:val="0051051B"/>
    <w:rsid w:val="0051144A"/>
    <w:rsid w:val="005152ED"/>
    <w:rsid w:val="005167B6"/>
    <w:rsid w:val="00520152"/>
    <w:rsid w:val="00522482"/>
    <w:rsid w:val="00523FD2"/>
    <w:rsid w:val="005369A7"/>
    <w:rsid w:val="00541B5A"/>
    <w:rsid w:val="0054594B"/>
    <w:rsid w:val="005459AC"/>
    <w:rsid w:val="00545AA3"/>
    <w:rsid w:val="0056443D"/>
    <w:rsid w:val="00564FED"/>
    <w:rsid w:val="005653EA"/>
    <w:rsid w:val="00570038"/>
    <w:rsid w:val="00580EF8"/>
    <w:rsid w:val="00586C69"/>
    <w:rsid w:val="00594637"/>
    <w:rsid w:val="005A3BC5"/>
    <w:rsid w:val="005B4294"/>
    <w:rsid w:val="005D5BD1"/>
    <w:rsid w:val="005D7E81"/>
    <w:rsid w:val="005E1084"/>
    <w:rsid w:val="005E2F8B"/>
    <w:rsid w:val="005F0830"/>
    <w:rsid w:val="005F30D5"/>
    <w:rsid w:val="005F3B4E"/>
    <w:rsid w:val="005F7760"/>
    <w:rsid w:val="00603662"/>
    <w:rsid w:val="006223BC"/>
    <w:rsid w:val="0062680E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C2244"/>
    <w:rsid w:val="006C38F3"/>
    <w:rsid w:val="006C5045"/>
    <w:rsid w:val="006C7A05"/>
    <w:rsid w:val="006E413E"/>
    <w:rsid w:val="006E4B2C"/>
    <w:rsid w:val="006E6E08"/>
    <w:rsid w:val="006F5A12"/>
    <w:rsid w:val="0070211C"/>
    <w:rsid w:val="00711D0B"/>
    <w:rsid w:val="00714E68"/>
    <w:rsid w:val="007738EB"/>
    <w:rsid w:val="00781035"/>
    <w:rsid w:val="00790B48"/>
    <w:rsid w:val="00794EFA"/>
    <w:rsid w:val="00795825"/>
    <w:rsid w:val="007A7681"/>
    <w:rsid w:val="007B2218"/>
    <w:rsid w:val="007C043B"/>
    <w:rsid w:val="007D0247"/>
    <w:rsid w:val="007E0745"/>
    <w:rsid w:val="007E14FE"/>
    <w:rsid w:val="00813E3B"/>
    <w:rsid w:val="00821345"/>
    <w:rsid w:val="00836776"/>
    <w:rsid w:val="008407EA"/>
    <w:rsid w:val="00850B26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37E0A"/>
    <w:rsid w:val="00944D62"/>
    <w:rsid w:val="0095046A"/>
    <w:rsid w:val="009565FB"/>
    <w:rsid w:val="009652C7"/>
    <w:rsid w:val="009702C7"/>
    <w:rsid w:val="00977EA0"/>
    <w:rsid w:val="009837DE"/>
    <w:rsid w:val="00984D28"/>
    <w:rsid w:val="00987C9B"/>
    <w:rsid w:val="009916B8"/>
    <w:rsid w:val="00992EED"/>
    <w:rsid w:val="00993E3D"/>
    <w:rsid w:val="00996A5B"/>
    <w:rsid w:val="009A0AD2"/>
    <w:rsid w:val="009B0BBA"/>
    <w:rsid w:val="009B267F"/>
    <w:rsid w:val="009B5602"/>
    <w:rsid w:val="009C0085"/>
    <w:rsid w:val="009C235D"/>
    <w:rsid w:val="009C23D2"/>
    <w:rsid w:val="009C27AF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93526"/>
    <w:rsid w:val="00AA3EDF"/>
    <w:rsid w:val="00AA484F"/>
    <w:rsid w:val="00AA4F51"/>
    <w:rsid w:val="00AA6388"/>
    <w:rsid w:val="00AB2ADB"/>
    <w:rsid w:val="00AB38FF"/>
    <w:rsid w:val="00AC2D86"/>
    <w:rsid w:val="00AC3C11"/>
    <w:rsid w:val="00AC5129"/>
    <w:rsid w:val="00AE102D"/>
    <w:rsid w:val="00AF7753"/>
    <w:rsid w:val="00B04F23"/>
    <w:rsid w:val="00B05DB5"/>
    <w:rsid w:val="00B1035A"/>
    <w:rsid w:val="00B13B8B"/>
    <w:rsid w:val="00B23500"/>
    <w:rsid w:val="00B302B2"/>
    <w:rsid w:val="00B33BD0"/>
    <w:rsid w:val="00B34919"/>
    <w:rsid w:val="00B35FDB"/>
    <w:rsid w:val="00B45693"/>
    <w:rsid w:val="00B46D19"/>
    <w:rsid w:val="00B80B7C"/>
    <w:rsid w:val="00B82063"/>
    <w:rsid w:val="00B8378F"/>
    <w:rsid w:val="00B84EA2"/>
    <w:rsid w:val="00B90A3C"/>
    <w:rsid w:val="00B93343"/>
    <w:rsid w:val="00BA0403"/>
    <w:rsid w:val="00BA0612"/>
    <w:rsid w:val="00BC156B"/>
    <w:rsid w:val="00BD44E7"/>
    <w:rsid w:val="00BD6E35"/>
    <w:rsid w:val="00BF2F5F"/>
    <w:rsid w:val="00BF5DB3"/>
    <w:rsid w:val="00BF70D1"/>
    <w:rsid w:val="00C113BD"/>
    <w:rsid w:val="00C1503A"/>
    <w:rsid w:val="00C201FF"/>
    <w:rsid w:val="00C254BD"/>
    <w:rsid w:val="00C3054E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724CE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7E62"/>
    <w:rsid w:val="00D1349A"/>
    <w:rsid w:val="00D35E5A"/>
    <w:rsid w:val="00D44EDE"/>
    <w:rsid w:val="00D50A60"/>
    <w:rsid w:val="00D72AB2"/>
    <w:rsid w:val="00D80880"/>
    <w:rsid w:val="00D9028E"/>
    <w:rsid w:val="00D9593C"/>
    <w:rsid w:val="00DA2DA2"/>
    <w:rsid w:val="00DA4ADE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3271"/>
    <w:rsid w:val="00E24D98"/>
    <w:rsid w:val="00E30EB6"/>
    <w:rsid w:val="00E324F1"/>
    <w:rsid w:val="00E62929"/>
    <w:rsid w:val="00E73A15"/>
    <w:rsid w:val="00E81FBE"/>
    <w:rsid w:val="00EA588F"/>
    <w:rsid w:val="00EA5F65"/>
    <w:rsid w:val="00EC0109"/>
    <w:rsid w:val="00EC4558"/>
    <w:rsid w:val="00EC7280"/>
    <w:rsid w:val="00F0020F"/>
    <w:rsid w:val="00F02950"/>
    <w:rsid w:val="00F04118"/>
    <w:rsid w:val="00F07DC2"/>
    <w:rsid w:val="00F14DE9"/>
    <w:rsid w:val="00F41881"/>
    <w:rsid w:val="00F43132"/>
    <w:rsid w:val="00F57C52"/>
    <w:rsid w:val="00F64A47"/>
    <w:rsid w:val="00F667E7"/>
    <w:rsid w:val="00F73F03"/>
    <w:rsid w:val="00F8099E"/>
    <w:rsid w:val="00F951DA"/>
    <w:rsid w:val="00F9689F"/>
    <w:rsid w:val="00FD4A02"/>
    <w:rsid w:val="00FD6768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  <w:style w:type="paragraph" w:customStyle="1" w:styleId="Default">
    <w:name w:val="Default"/>
    <w:rsid w:val="00B33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-schaffhausen.ch/fileadmin/Redaktoren/Dokumente_NiF/Vorlagen/2017/Jahresrechnung_2016_VdS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8ACA2-192B-4DC8-BE38-F8628E91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3061</Characters>
  <Application>Microsoft Office Word</Application>
  <DocSecurity>4</DocSecurity>
  <Lines>60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2017-06-20T15:04:00Z</cp:lastPrinted>
  <dcterms:created xsi:type="dcterms:W3CDTF">2023-06-29T13:37:00Z</dcterms:created>
  <dcterms:modified xsi:type="dcterms:W3CDTF">2023-06-29T13:37:00Z</dcterms:modified>
</cp:coreProperties>
</file>